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6423" w:rsidRDefault="001B0732">
      <w:r>
        <w:t xml:space="preserve">CAM-ICU </w:t>
      </w:r>
    </w:p>
    <w:p w:rsidR="001B0732" w:rsidRDefault="001B0732"/>
    <w:p w:rsidR="001B0732" w:rsidRDefault="001B0732" w:rsidP="00B90D7D">
      <w:pPr>
        <w:pStyle w:val="Default"/>
        <w:jc w:val="both"/>
      </w:pPr>
      <w:r>
        <w:t xml:space="preserve">Il s’agit d’une adaptation pour les patients de réanimation du </w:t>
      </w:r>
      <w:r w:rsidRPr="001B0732">
        <w:t>CAM</w:t>
      </w:r>
      <w:r w:rsidRPr="001B0732">
        <w:t xml:space="preserve"> </w:t>
      </w:r>
      <w:r>
        <w:t>(</w:t>
      </w:r>
      <w:r w:rsidRPr="001B0732">
        <w:rPr>
          <w:iCs/>
        </w:rPr>
        <w:t>Confusion</w:t>
      </w:r>
      <w:r>
        <w:rPr>
          <w:iCs/>
        </w:rPr>
        <w:t xml:space="preserve"> </w:t>
      </w:r>
      <w:proofErr w:type="spellStart"/>
      <w:r w:rsidRPr="001B0732">
        <w:rPr>
          <w:iCs/>
        </w:rPr>
        <w:t>Assesment</w:t>
      </w:r>
      <w:proofErr w:type="spellEnd"/>
      <w:r>
        <w:rPr>
          <w:iCs/>
        </w:rPr>
        <w:t xml:space="preserve"> </w:t>
      </w:r>
      <w:r w:rsidRPr="001B0732">
        <w:rPr>
          <w:iCs/>
        </w:rPr>
        <w:t>Method</w:t>
      </w:r>
      <w:r>
        <w:rPr>
          <w:iCs/>
        </w:rPr>
        <w:t>), qui est une m</w:t>
      </w:r>
      <w:r w:rsidRPr="001B0732">
        <w:t>éthode</w:t>
      </w:r>
      <w:r>
        <w:t xml:space="preserve"> </w:t>
      </w:r>
      <w:r w:rsidRPr="001B0732">
        <w:t>d’évaluation</w:t>
      </w:r>
      <w:r>
        <w:t xml:space="preserve"> </w:t>
      </w:r>
      <w:r w:rsidRPr="001B0732">
        <w:t>de</w:t>
      </w:r>
      <w:r>
        <w:t xml:space="preserve"> </w:t>
      </w:r>
      <w:r w:rsidRPr="001B0732">
        <w:t>la</w:t>
      </w:r>
      <w:r>
        <w:t xml:space="preserve"> </w:t>
      </w:r>
      <w:r w:rsidRPr="001B0732">
        <w:t>confusion</w:t>
      </w:r>
      <w:r>
        <w:t xml:space="preserve"> </w:t>
      </w:r>
      <w:r w:rsidRPr="001B0732">
        <w:t>mentale</w:t>
      </w:r>
      <w:r>
        <w:t xml:space="preserve"> </w:t>
      </w:r>
      <w:r w:rsidRPr="001B0732">
        <w:t>créée</w:t>
      </w:r>
      <w:r>
        <w:t xml:space="preserve"> </w:t>
      </w:r>
      <w:r w:rsidRPr="001B0732">
        <w:t>en1990</w:t>
      </w:r>
      <w:r>
        <w:t xml:space="preserve">. C’est donc un </w:t>
      </w:r>
      <w:r w:rsidRPr="001B0732">
        <w:rPr>
          <w:sz w:val="22"/>
          <w:szCs w:val="22"/>
        </w:rPr>
        <w:t>o</w:t>
      </w:r>
      <w:r w:rsidRPr="001B0732">
        <w:rPr>
          <w:bCs/>
          <w:sz w:val="22"/>
          <w:szCs w:val="22"/>
        </w:rPr>
        <w:t>util</w:t>
      </w:r>
      <w:r w:rsidRPr="001B0732">
        <w:rPr>
          <w:bCs/>
          <w:sz w:val="22"/>
          <w:szCs w:val="22"/>
        </w:rPr>
        <w:t xml:space="preserve"> </w:t>
      </w:r>
      <w:r w:rsidRPr="001B0732">
        <w:rPr>
          <w:bCs/>
          <w:sz w:val="22"/>
          <w:szCs w:val="22"/>
        </w:rPr>
        <w:t>d’évaluation</w:t>
      </w:r>
      <w:r>
        <w:rPr>
          <w:bCs/>
          <w:sz w:val="22"/>
          <w:szCs w:val="22"/>
        </w:rPr>
        <w:t xml:space="preserve"> </w:t>
      </w:r>
      <w:r w:rsidRPr="001B0732">
        <w:rPr>
          <w:bCs/>
          <w:sz w:val="22"/>
          <w:szCs w:val="22"/>
        </w:rPr>
        <w:t>clinique</w:t>
      </w:r>
      <w:r>
        <w:rPr>
          <w:bCs/>
          <w:sz w:val="22"/>
          <w:szCs w:val="22"/>
        </w:rPr>
        <w:t xml:space="preserve"> </w:t>
      </w:r>
      <w:r w:rsidRPr="001B0732">
        <w:rPr>
          <w:bCs/>
          <w:sz w:val="22"/>
          <w:szCs w:val="22"/>
        </w:rPr>
        <w:t>utilisable</w:t>
      </w:r>
      <w:r>
        <w:rPr>
          <w:bCs/>
          <w:sz w:val="22"/>
          <w:szCs w:val="22"/>
        </w:rPr>
        <w:t xml:space="preserve"> </w:t>
      </w:r>
      <w:r w:rsidRPr="001B0732">
        <w:rPr>
          <w:bCs/>
          <w:sz w:val="22"/>
          <w:szCs w:val="22"/>
        </w:rPr>
        <w:t>par</w:t>
      </w:r>
      <w:r>
        <w:rPr>
          <w:bCs/>
          <w:sz w:val="22"/>
          <w:szCs w:val="22"/>
        </w:rPr>
        <w:t xml:space="preserve"> </w:t>
      </w:r>
      <w:r w:rsidRPr="001B0732">
        <w:rPr>
          <w:bCs/>
          <w:sz w:val="22"/>
          <w:szCs w:val="22"/>
        </w:rPr>
        <w:t>des</w:t>
      </w:r>
      <w:r>
        <w:rPr>
          <w:bCs/>
          <w:sz w:val="22"/>
          <w:szCs w:val="22"/>
        </w:rPr>
        <w:t xml:space="preserve"> </w:t>
      </w:r>
      <w:r w:rsidRPr="001B0732">
        <w:rPr>
          <w:bCs/>
          <w:sz w:val="22"/>
          <w:szCs w:val="22"/>
        </w:rPr>
        <w:t>personnes</w:t>
      </w:r>
      <w:r>
        <w:rPr>
          <w:bCs/>
          <w:sz w:val="22"/>
          <w:szCs w:val="22"/>
        </w:rPr>
        <w:t xml:space="preserve"> </w:t>
      </w:r>
      <w:r w:rsidRPr="001B0732">
        <w:rPr>
          <w:bCs/>
          <w:sz w:val="22"/>
          <w:szCs w:val="22"/>
        </w:rPr>
        <w:t>non</w:t>
      </w:r>
      <w:r>
        <w:rPr>
          <w:bCs/>
          <w:sz w:val="22"/>
          <w:szCs w:val="22"/>
        </w:rPr>
        <w:t xml:space="preserve"> </w:t>
      </w:r>
      <w:r w:rsidRPr="001B0732">
        <w:rPr>
          <w:bCs/>
          <w:sz w:val="22"/>
          <w:szCs w:val="22"/>
        </w:rPr>
        <w:t>formées</w:t>
      </w:r>
      <w:r>
        <w:rPr>
          <w:bCs/>
          <w:sz w:val="22"/>
          <w:szCs w:val="22"/>
        </w:rPr>
        <w:t xml:space="preserve"> </w:t>
      </w:r>
      <w:r w:rsidRPr="001B0732">
        <w:rPr>
          <w:bCs/>
          <w:sz w:val="22"/>
          <w:szCs w:val="22"/>
        </w:rPr>
        <w:t>à</w:t>
      </w:r>
      <w:r>
        <w:rPr>
          <w:bCs/>
          <w:sz w:val="22"/>
          <w:szCs w:val="22"/>
        </w:rPr>
        <w:t xml:space="preserve"> </w:t>
      </w:r>
      <w:r w:rsidRPr="001B0732">
        <w:rPr>
          <w:bCs/>
          <w:sz w:val="22"/>
          <w:szCs w:val="22"/>
        </w:rPr>
        <w:t>la</w:t>
      </w:r>
      <w:r>
        <w:rPr>
          <w:bCs/>
          <w:sz w:val="22"/>
          <w:szCs w:val="22"/>
        </w:rPr>
        <w:t xml:space="preserve"> </w:t>
      </w:r>
      <w:r w:rsidRPr="001B0732">
        <w:rPr>
          <w:bCs/>
          <w:sz w:val="22"/>
          <w:szCs w:val="22"/>
        </w:rPr>
        <w:t>psychiatrie</w:t>
      </w:r>
      <w:r>
        <w:rPr>
          <w:bCs/>
          <w:sz w:val="22"/>
          <w:szCs w:val="22"/>
        </w:rPr>
        <w:t xml:space="preserve"> </w:t>
      </w:r>
      <w:r w:rsidRPr="001B0732">
        <w:rPr>
          <w:bCs/>
          <w:sz w:val="22"/>
          <w:szCs w:val="22"/>
        </w:rPr>
        <w:t>dans</w:t>
      </w:r>
      <w:r>
        <w:rPr>
          <w:bCs/>
          <w:sz w:val="22"/>
          <w:szCs w:val="22"/>
        </w:rPr>
        <w:t xml:space="preserve"> </w:t>
      </w:r>
      <w:r w:rsidRPr="001B0732">
        <w:rPr>
          <w:bCs/>
          <w:sz w:val="22"/>
          <w:szCs w:val="22"/>
        </w:rPr>
        <w:t>le</w:t>
      </w:r>
      <w:r>
        <w:rPr>
          <w:bCs/>
          <w:sz w:val="22"/>
          <w:szCs w:val="22"/>
        </w:rPr>
        <w:t xml:space="preserve"> </w:t>
      </w:r>
      <w:r w:rsidRPr="001B0732">
        <w:rPr>
          <w:bCs/>
          <w:sz w:val="22"/>
          <w:szCs w:val="22"/>
        </w:rPr>
        <w:t>but</w:t>
      </w:r>
      <w:r>
        <w:rPr>
          <w:bCs/>
          <w:sz w:val="22"/>
          <w:szCs w:val="22"/>
        </w:rPr>
        <w:t xml:space="preserve"> </w:t>
      </w:r>
      <w:r w:rsidRPr="001B0732">
        <w:rPr>
          <w:bCs/>
          <w:sz w:val="22"/>
          <w:szCs w:val="22"/>
        </w:rPr>
        <w:t>d’évaluer</w:t>
      </w:r>
      <w:r>
        <w:rPr>
          <w:bCs/>
          <w:sz w:val="22"/>
          <w:szCs w:val="22"/>
        </w:rPr>
        <w:t xml:space="preserve"> </w:t>
      </w:r>
      <w:r w:rsidRPr="001B0732">
        <w:rPr>
          <w:bCs/>
          <w:sz w:val="22"/>
          <w:szCs w:val="22"/>
        </w:rPr>
        <w:t>la</w:t>
      </w:r>
      <w:r>
        <w:rPr>
          <w:bCs/>
          <w:sz w:val="22"/>
          <w:szCs w:val="22"/>
        </w:rPr>
        <w:t xml:space="preserve"> </w:t>
      </w:r>
      <w:r w:rsidRPr="001B0732">
        <w:rPr>
          <w:bCs/>
          <w:sz w:val="22"/>
          <w:szCs w:val="22"/>
        </w:rPr>
        <w:t>confusion</w:t>
      </w:r>
      <w:r>
        <w:rPr>
          <w:bCs/>
          <w:sz w:val="22"/>
          <w:szCs w:val="22"/>
        </w:rPr>
        <w:t xml:space="preserve"> </w:t>
      </w:r>
      <w:r w:rsidRPr="001B0732">
        <w:rPr>
          <w:bCs/>
          <w:sz w:val="22"/>
          <w:szCs w:val="22"/>
        </w:rPr>
        <w:t>mentale</w:t>
      </w:r>
      <w:r w:rsidRPr="001B0732">
        <w:t>.</w:t>
      </w:r>
      <w:r>
        <w:t xml:space="preserve"> Le temps de réalisation de ce test est inférieur à 5 minutes.</w:t>
      </w:r>
    </w:p>
    <w:p w:rsidR="001B0732" w:rsidRDefault="001B0732" w:rsidP="00B90D7D">
      <w:pPr>
        <w:pStyle w:val="Default"/>
        <w:jc w:val="both"/>
        <w:rPr>
          <w:rFonts w:asciiTheme="minorHAnsi" w:hAnsiTheme="minorHAnsi" w:cstheme="minorHAnsi"/>
        </w:rPr>
      </w:pPr>
      <w:r w:rsidRPr="001B0732">
        <w:rPr>
          <w:rFonts w:asciiTheme="minorHAnsi" w:hAnsiTheme="minorHAnsi" w:cstheme="minorHAnsi"/>
        </w:rPr>
        <w:t xml:space="preserve">Il est composé de </w:t>
      </w:r>
      <w:r w:rsidRPr="001B0732">
        <w:rPr>
          <w:rFonts w:asciiTheme="minorHAnsi" w:hAnsiTheme="minorHAnsi" w:cstheme="minorHAnsi"/>
        </w:rPr>
        <w:t>4</w:t>
      </w:r>
      <w:r>
        <w:rPr>
          <w:rFonts w:asciiTheme="minorHAnsi" w:hAnsiTheme="minorHAnsi" w:cstheme="minorHAnsi"/>
        </w:rPr>
        <w:t xml:space="preserve"> </w:t>
      </w:r>
      <w:r w:rsidRPr="001B0732">
        <w:rPr>
          <w:rFonts w:asciiTheme="minorHAnsi" w:hAnsiTheme="minorHAnsi" w:cstheme="minorHAnsi"/>
        </w:rPr>
        <w:t>critères</w:t>
      </w:r>
      <w:r w:rsidRPr="001B0732">
        <w:rPr>
          <w:rFonts w:asciiTheme="minorHAnsi" w:hAnsiTheme="minorHAnsi" w:cstheme="minorHAnsi"/>
        </w:rPr>
        <w:t xml:space="preserve">. Le </w:t>
      </w:r>
      <w:r w:rsidRPr="001B0732">
        <w:rPr>
          <w:rFonts w:asciiTheme="minorHAnsi" w:hAnsiTheme="minorHAnsi" w:cstheme="minorHAnsi"/>
          <w:bCs/>
        </w:rPr>
        <w:t>CAM-ICU</w:t>
      </w:r>
      <w:r w:rsidRPr="001B0732">
        <w:rPr>
          <w:rFonts w:asciiTheme="minorHAnsi" w:hAnsiTheme="minorHAnsi" w:cstheme="minorHAnsi"/>
          <w:bCs/>
        </w:rPr>
        <w:t xml:space="preserve"> est considéré POSITIF (</w:t>
      </w:r>
      <w:r>
        <w:rPr>
          <w:rFonts w:asciiTheme="minorHAnsi" w:hAnsiTheme="minorHAnsi" w:cstheme="minorHAnsi"/>
          <w:bCs/>
        </w:rPr>
        <w:t>confusion présente</w:t>
      </w:r>
      <w:r w:rsidRPr="001B0732">
        <w:rPr>
          <w:rFonts w:asciiTheme="minorHAnsi" w:hAnsiTheme="minorHAnsi" w:cstheme="minorHAnsi"/>
          <w:bCs/>
        </w:rPr>
        <w:t xml:space="preserve">) </w:t>
      </w:r>
      <w:r w:rsidRPr="001B0732">
        <w:rPr>
          <w:rFonts w:asciiTheme="minorHAnsi" w:hAnsiTheme="minorHAnsi" w:cstheme="minorHAnsi"/>
        </w:rPr>
        <w:t>si</w:t>
      </w:r>
      <w:r w:rsidRPr="001B0732">
        <w:rPr>
          <w:rFonts w:asciiTheme="minorHAnsi" w:hAnsiTheme="minorHAnsi" w:cstheme="minorHAnsi"/>
        </w:rPr>
        <w:t xml:space="preserve"> </w:t>
      </w:r>
      <w:r w:rsidRPr="001B0732">
        <w:rPr>
          <w:rFonts w:asciiTheme="minorHAnsi" w:hAnsiTheme="minorHAnsi" w:cstheme="minorHAnsi"/>
        </w:rPr>
        <w:t>1</w:t>
      </w:r>
      <w:r w:rsidRPr="001B0732">
        <w:rPr>
          <w:rFonts w:asciiTheme="minorHAnsi" w:hAnsiTheme="minorHAnsi" w:cstheme="minorHAnsi"/>
        </w:rPr>
        <w:t xml:space="preserve"> </w:t>
      </w:r>
      <w:r w:rsidRPr="001B0732">
        <w:rPr>
          <w:rFonts w:asciiTheme="minorHAnsi" w:hAnsiTheme="minorHAnsi" w:cstheme="minorHAnsi"/>
        </w:rPr>
        <w:t>et</w:t>
      </w:r>
      <w:r w:rsidRPr="001B0732">
        <w:rPr>
          <w:rFonts w:asciiTheme="minorHAnsi" w:hAnsiTheme="minorHAnsi" w:cstheme="minorHAnsi"/>
        </w:rPr>
        <w:t xml:space="preserve"> </w:t>
      </w:r>
      <w:r w:rsidRPr="001B0732">
        <w:rPr>
          <w:rFonts w:asciiTheme="minorHAnsi" w:hAnsiTheme="minorHAnsi" w:cstheme="minorHAnsi"/>
        </w:rPr>
        <w:t>2</w:t>
      </w:r>
      <w:r w:rsidRPr="001B0732">
        <w:rPr>
          <w:rFonts w:asciiTheme="minorHAnsi" w:hAnsiTheme="minorHAnsi" w:cstheme="minorHAnsi"/>
        </w:rPr>
        <w:t xml:space="preserve"> </w:t>
      </w:r>
      <w:r w:rsidRPr="001B0732">
        <w:rPr>
          <w:rFonts w:asciiTheme="minorHAnsi" w:hAnsiTheme="minorHAnsi" w:cstheme="minorHAnsi"/>
        </w:rPr>
        <w:t>+</w:t>
      </w:r>
      <w:r w:rsidRPr="001B0732">
        <w:rPr>
          <w:rFonts w:asciiTheme="minorHAnsi" w:hAnsiTheme="minorHAnsi" w:cstheme="minorHAnsi"/>
        </w:rPr>
        <w:t xml:space="preserve"> </w:t>
      </w:r>
      <w:r w:rsidRPr="001B0732">
        <w:rPr>
          <w:rFonts w:asciiTheme="minorHAnsi" w:hAnsiTheme="minorHAnsi" w:cstheme="minorHAnsi"/>
        </w:rPr>
        <w:t>3</w:t>
      </w:r>
      <w:r w:rsidRPr="001B0732">
        <w:rPr>
          <w:rFonts w:asciiTheme="minorHAnsi" w:hAnsiTheme="minorHAnsi" w:cstheme="minorHAnsi"/>
        </w:rPr>
        <w:t xml:space="preserve"> </w:t>
      </w:r>
      <w:r w:rsidRPr="001B0732">
        <w:rPr>
          <w:rFonts w:asciiTheme="minorHAnsi" w:hAnsiTheme="minorHAnsi" w:cstheme="minorHAnsi"/>
          <w:i/>
          <w:iCs/>
        </w:rPr>
        <w:t>ou</w:t>
      </w:r>
      <w:r w:rsidRPr="001B0732">
        <w:rPr>
          <w:rFonts w:asciiTheme="minorHAnsi" w:hAnsiTheme="minorHAnsi" w:cstheme="minorHAnsi"/>
          <w:i/>
          <w:iCs/>
        </w:rPr>
        <w:t xml:space="preserve"> </w:t>
      </w:r>
      <w:r w:rsidRPr="001B0732">
        <w:rPr>
          <w:rFonts w:asciiTheme="minorHAnsi" w:hAnsiTheme="minorHAnsi" w:cstheme="minorHAnsi"/>
        </w:rPr>
        <w:t>4</w:t>
      </w:r>
      <w:r w:rsidRPr="001B0732">
        <w:rPr>
          <w:rFonts w:asciiTheme="minorHAnsi" w:hAnsiTheme="minorHAnsi" w:cstheme="minorHAnsi"/>
        </w:rPr>
        <w:t xml:space="preserve"> </w:t>
      </w:r>
      <w:r w:rsidRPr="001B0732">
        <w:rPr>
          <w:rFonts w:asciiTheme="minorHAnsi" w:hAnsiTheme="minorHAnsi" w:cstheme="minorHAnsi"/>
        </w:rPr>
        <w:t>sont</w:t>
      </w:r>
      <w:r w:rsidRPr="001B0732">
        <w:rPr>
          <w:rFonts w:asciiTheme="minorHAnsi" w:hAnsiTheme="minorHAnsi" w:cstheme="minorHAnsi"/>
        </w:rPr>
        <w:t xml:space="preserve"> </w:t>
      </w:r>
      <w:r w:rsidRPr="001B0732">
        <w:rPr>
          <w:rFonts w:asciiTheme="minorHAnsi" w:hAnsiTheme="minorHAnsi" w:cstheme="minorHAnsi"/>
        </w:rPr>
        <w:t>réunis</w:t>
      </w:r>
      <w:r>
        <w:rPr>
          <w:rFonts w:asciiTheme="minorHAnsi" w:hAnsiTheme="minorHAnsi" w:cstheme="minorHAnsi"/>
        </w:rPr>
        <w:t xml:space="preserve">. </w:t>
      </w:r>
    </w:p>
    <w:p w:rsidR="001B0732" w:rsidRDefault="001B0732" w:rsidP="00B90D7D">
      <w:pPr>
        <w:pStyle w:val="Default"/>
        <w:jc w:val="both"/>
        <w:rPr>
          <w:rFonts w:asciiTheme="minorHAnsi" w:hAnsiTheme="minorHAnsi" w:cstheme="minorHAnsi"/>
        </w:rPr>
      </w:pPr>
    </w:p>
    <w:p w:rsidR="00B90D7D" w:rsidRDefault="00B90D7D" w:rsidP="00B90D7D">
      <w:pPr>
        <w:pStyle w:val="Default"/>
        <w:jc w:val="both"/>
      </w:pPr>
      <w:r>
        <w:t xml:space="preserve">Voici des extraits des documents publiés par G. </w:t>
      </w:r>
      <w:proofErr w:type="spellStart"/>
      <w:r>
        <w:t>Chanques</w:t>
      </w:r>
      <w:proofErr w:type="spellEnd"/>
      <w:r>
        <w:t xml:space="preserve">, et al. </w:t>
      </w:r>
    </w:p>
    <w:p w:rsidR="001B0732" w:rsidRDefault="00B90D7D" w:rsidP="00B90D7D">
      <w:pPr>
        <w:pStyle w:val="Default"/>
        <w:jc w:val="both"/>
      </w:pPr>
      <w:r>
        <w:t>Pour les documents entiers (pour impression), c’est là</w:t>
      </w:r>
      <w:bookmarkStart w:id="0" w:name="_GoBack"/>
      <w:bookmarkEnd w:id="0"/>
      <w:r>
        <w:t> :</w:t>
      </w:r>
    </w:p>
    <w:p w:rsidR="00B90D7D" w:rsidRDefault="00B90D7D" w:rsidP="00B90D7D">
      <w:pPr>
        <w:pStyle w:val="Default"/>
        <w:numPr>
          <w:ilvl w:val="0"/>
          <w:numId w:val="4"/>
        </w:numPr>
        <w:jc w:val="both"/>
      </w:pPr>
      <w:r>
        <w:t xml:space="preserve">Manuel d’entrainement (lien vers </w:t>
      </w:r>
      <w:proofErr w:type="spellStart"/>
      <w:r>
        <w:t>pdf</w:t>
      </w:r>
      <w:proofErr w:type="spellEnd"/>
      <w:r>
        <w:t>)</w:t>
      </w:r>
    </w:p>
    <w:p w:rsidR="00B90D7D" w:rsidRDefault="00B90D7D" w:rsidP="00B90D7D">
      <w:pPr>
        <w:pStyle w:val="Default"/>
        <w:numPr>
          <w:ilvl w:val="0"/>
          <w:numId w:val="4"/>
        </w:numPr>
        <w:jc w:val="both"/>
      </w:pPr>
      <w:r>
        <w:t xml:space="preserve">Fiche de travail (lien vers </w:t>
      </w:r>
      <w:proofErr w:type="spellStart"/>
      <w:r>
        <w:t>pdf</w:t>
      </w:r>
      <w:proofErr w:type="spellEnd"/>
      <w:r>
        <w:t>)</w:t>
      </w:r>
    </w:p>
    <w:p w:rsidR="00B90D7D" w:rsidRDefault="00B90D7D" w:rsidP="001B0732">
      <w:pPr>
        <w:pStyle w:val="Default"/>
      </w:pPr>
    </w:p>
    <w:p w:rsidR="00B90D7D" w:rsidRDefault="00B90D7D" w:rsidP="001B0732">
      <w:pPr>
        <w:pStyle w:val="Default"/>
      </w:pPr>
    </w:p>
    <w:p w:rsidR="00B90D7D" w:rsidRDefault="00B90D7D" w:rsidP="001B0732">
      <w:pPr>
        <w:pStyle w:val="Default"/>
      </w:pPr>
    </w:p>
    <w:p w:rsidR="00B90D7D" w:rsidRDefault="00B90D7D" w:rsidP="001B0732">
      <w:pPr>
        <w:pStyle w:val="Default"/>
      </w:pPr>
    </w:p>
    <w:p w:rsidR="00B90D7D" w:rsidRPr="00B90D7D" w:rsidRDefault="00B90D7D" w:rsidP="001B0732">
      <w:pPr>
        <w:pStyle w:val="Default"/>
      </w:pPr>
      <w:r w:rsidRPr="00B90D7D">
        <w:lastRenderedPageBreak/>
        <w:drawing>
          <wp:inline distT="0" distB="0" distL="0" distR="0" wp14:anchorId="2970CD59" wp14:editId="3009F65D">
            <wp:extent cx="5760720" cy="7480300"/>
            <wp:effectExtent l="0" t="0" r="0" b="635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48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0732" w:rsidRDefault="00B90D7D" w:rsidP="001B0732">
      <w:pPr>
        <w:pStyle w:val="Default"/>
        <w:rPr>
          <w:rFonts w:asciiTheme="minorHAnsi" w:hAnsiTheme="minorHAnsi" w:cstheme="minorHAnsi"/>
        </w:rPr>
      </w:pPr>
      <w:r w:rsidRPr="00B90D7D">
        <w:rPr>
          <w:rFonts w:asciiTheme="minorHAnsi" w:hAnsiTheme="minorHAnsi" w:cstheme="minorHAnsi"/>
        </w:rPr>
        <w:lastRenderedPageBreak/>
        <w:drawing>
          <wp:inline distT="0" distB="0" distL="0" distR="0" wp14:anchorId="686E6964" wp14:editId="2763D47D">
            <wp:extent cx="5760720" cy="7278370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278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0D7D" w:rsidRDefault="00B90D7D" w:rsidP="001B0732">
      <w:pPr>
        <w:pStyle w:val="Default"/>
        <w:rPr>
          <w:rFonts w:asciiTheme="minorHAnsi" w:hAnsiTheme="minorHAnsi" w:cstheme="minorHAnsi"/>
        </w:rPr>
      </w:pPr>
    </w:p>
    <w:p w:rsidR="00B90D7D" w:rsidRDefault="00B90D7D">
      <w:pPr>
        <w:rPr>
          <w:rFonts w:cstheme="minorHAnsi"/>
          <w:color w:val="000000"/>
          <w:sz w:val="24"/>
          <w:szCs w:val="24"/>
        </w:rPr>
        <w:sectPr w:rsidR="00B90D7D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B90D7D" w:rsidRDefault="00B90D7D" w:rsidP="001B0732">
      <w:pPr>
        <w:pStyle w:val="Default"/>
        <w:rPr>
          <w:rFonts w:asciiTheme="minorHAnsi" w:hAnsiTheme="minorHAnsi" w:cstheme="minorHAnsi"/>
        </w:rPr>
        <w:sectPr w:rsidR="00B90D7D" w:rsidSect="00B90D7D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  <w:r w:rsidRPr="00B90D7D">
        <w:rPr>
          <w:rFonts w:asciiTheme="minorHAnsi" w:hAnsiTheme="minorHAnsi" w:cstheme="minorHAnsi"/>
        </w:rPr>
        <w:lastRenderedPageBreak/>
        <w:drawing>
          <wp:inline distT="0" distB="0" distL="0" distR="0" wp14:anchorId="4AD1B1BD" wp14:editId="697A18B6">
            <wp:extent cx="8362950" cy="5681312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368238" cy="56849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0D7D" w:rsidRPr="00B90D7D" w:rsidRDefault="00B90D7D" w:rsidP="00B90D7D">
      <w:pPr>
        <w:autoSpaceDE w:val="0"/>
        <w:autoSpaceDN w:val="0"/>
        <w:adjustRightInd w:val="0"/>
        <w:spacing w:after="0" w:line="240" w:lineRule="auto"/>
        <w:jc w:val="both"/>
        <w:rPr>
          <w:rFonts w:eastAsia="CIDFont+F3" w:cstheme="minorHAnsi"/>
        </w:rPr>
      </w:pPr>
      <w:r w:rsidRPr="00B90D7D">
        <w:rPr>
          <w:rFonts w:eastAsia="CIDFont+F3" w:cstheme="minorHAnsi"/>
        </w:rPr>
        <w:lastRenderedPageBreak/>
        <w:t xml:space="preserve">6. </w:t>
      </w:r>
      <w:proofErr w:type="spellStart"/>
      <w:r w:rsidRPr="00B90D7D">
        <w:rPr>
          <w:rFonts w:eastAsia="CIDFont+F3" w:cstheme="minorHAnsi"/>
        </w:rPr>
        <w:t>Inouye</w:t>
      </w:r>
      <w:proofErr w:type="spellEnd"/>
      <w:r w:rsidRPr="00B90D7D">
        <w:rPr>
          <w:rFonts w:eastAsia="CIDFont+F3" w:cstheme="minorHAnsi"/>
        </w:rPr>
        <w:t xml:space="preserve"> SK, van Dyck CH, Alessi CA, </w:t>
      </w:r>
      <w:proofErr w:type="spellStart"/>
      <w:r w:rsidRPr="00B90D7D">
        <w:rPr>
          <w:rFonts w:eastAsia="CIDFont+F3" w:cstheme="minorHAnsi"/>
        </w:rPr>
        <w:t>Balkin</w:t>
      </w:r>
      <w:proofErr w:type="spellEnd"/>
      <w:r w:rsidRPr="00B90D7D">
        <w:rPr>
          <w:rFonts w:eastAsia="CIDFont+F3" w:cstheme="minorHAnsi"/>
        </w:rPr>
        <w:t xml:space="preserve"> S, </w:t>
      </w:r>
      <w:proofErr w:type="spellStart"/>
      <w:r w:rsidRPr="00B90D7D">
        <w:rPr>
          <w:rFonts w:eastAsia="CIDFont+F3" w:cstheme="minorHAnsi"/>
        </w:rPr>
        <w:t>Siegal</w:t>
      </w:r>
      <w:proofErr w:type="spellEnd"/>
      <w:r w:rsidRPr="00B90D7D">
        <w:rPr>
          <w:rFonts w:eastAsia="CIDFont+F3" w:cstheme="minorHAnsi"/>
        </w:rPr>
        <w:t xml:space="preserve"> AP, </w:t>
      </w:r>
      <w:proofErr w:type="spellStart"/>
      <w:r w:rsidRPr="00B90D7D">
        <w:rPr>
          <w:rFonts w:eastAsia="CIDFont+F3" w:cstheme="minorHAnsi"/>
        </w:rPr>
        <w:t>Horwitz</w:t>
      </w:r>
      <w:proofErr w:type="spellEnd"/>
      <w:r w:rsidRPr="00B90D7D">
        <w:rPr>
          <w:rFonts w:eastAsia="CIDFont+F3" w:cstheme="minorHAnsi"/>
        </w:rPr>
        <w:t xml:space="preserve"> RI. </w:t>
      </w:r>
      <w:proofErr w:type="spellStart"/>
      <w:r w:rsidRPr="00B90D7D">
        <w:rPr>
          <w:rFonts w:eastAsia="CIDFont+F3" w:cstheme="minorHAnsi"/>
        </w:rPr>
        <w:t>Clarifying</w:t>
      </w:r>
      <w:proofErr w:type="spellEnd"/>
      <w:r w:rsidRPr="00B90D7D">
        <w:rPr>
          <w:rFonts w:eastAsia="CIDFont+F3" w:cstheme="minorHAnsi"/>
        </w:rPr>
        <w:t xml:space="preserve"> confusion: the</w:t>
      </w:r>
      <w:r>
        <w:rPr>
          <w:rFonts w:eastAsia="CIDFont+F3" w:cstheme="minorHAnsi"/>
        </w:rPr>
        <w:t xml:space="preserve"> </w:t>
      </w:r>
      <w:r w:rsidRPr="00B90D7D">
        <w:rPr>
          <w:rFonts w:eastAsia="CIDFont+F3" w:cstheme="minorHAnsi"/>
        </w:rPr>
        <w:t xml:space="preserve">confusion </w:t>
      </w:r>
      <w:proofErr w:type="spellStart"/>
      <w:r w:rsidRPr="00B90D7D">
        <w:rPr>
          <w:rFonts w:eastAsia="CIDFont+F3" w:cstheme="minorHAnsi"/>
        </w:rPr>
        <w:t>assessment</w:t>
      </w:r>
      <w:proofErr w:type="spellEnd"/>
      <w:r w:rsidRPr="00B90D7D">
        <w:rPr>
          <w:rFonts w:eastAsia="CIDFont+F3" w:cstheme="minorHAnsi"/>
        </w:rPr>
        <w:t xml:space="preserve"> </w:t>
      </w:r>
      <w:proofErr w:type="spellStart"/>
      <w:proofErr w:type="gramStart"/>
      <w:r w:rsidRPr="00B90D7D">
        <w:rPr>
          <w:rFonts w:eastAsia="CIDFont+F3" w:cstheme="minorHAnsi"/>
        </w:rPr>
        <w:t>method.A</w:t>
      </w:r>
      <w:proofErr w:type="spellEnd"/>
      <w:proofErr w:type="gramEnd"/>
      <w:r w:rsidRPr="00B90D7D">
        <w:rPr>
          <w:rFonts w:eastAsia="CIDFont+F3" w:cstheme="minorHAnsi"/>
        </w:rPr>
        <w:t xml:space="preserve"> new </w:t>
      </w:r>
      <w:proofErr w:type="spellStart"/>
      <w:r w:rsidRPr="00B90D7D">
        <w:rPr>
          <w:rFonts w:eastAsia="CIDFont+F3" w:cstheme="minorHAnsi"/>
        </w:rPr>
        <w:t>method</w:t>
      </w:r>
      <w:proofErr w:type="spellEnd"/>
      <w:r w:rsidRPr="00B90D7D">
        <w:rPr>
          <w:rFonts w:eastAsia="CIDFont+F3" w:cstheme="minorHAnsi"/>
        </w:rPr>
        <w:t xml:space="preserve"> for </w:t>
      </w:r>
      <w:proofErr w:type="spellStart"/>
      <w:r w:rsidRPr="00B90D7D">
        <w:rPr>
          <w:rFonts w:eastAsia="CIDFont+F3" w:cstheme="minorHAnsi"/>
        </w:rPr>
        <w:t>detection</w:t>
      </w:r>
      <w:proofErr w:type="spellEnd"/>
      <w:r w:rsidRPr="00B90D7D">
        <w:rPr>
          <w:rFonts w:eastAsia="CIDFont+F3" w:cstheme="minorHAnsi"/>
        </w:rPr>
        <w:t xml:space="preserve"> of delirium. Ann </w:t>
      </w:r>
      <w:proofErr w:type="spellStart"/>
      <w:r w:rsidRPr="00B90D7D">
        <w:rPr>
          <w:rFonts w:eastAsia="CIDFont+F3" w:cstheme="minorHAnsi"/>
        </w:rPr>
        <w:t>Intern</w:t>
      </w:r>
      <w:proofErr w:type="spellEnd"/>
      <w:r w:rsidRPr="00B90D7D">
        <w:rPr>
          <w:rFonts w:eastAsia="CIDFont+F3" w:cstheme="minorHAnsi"/>
        </w:rPr>
        <w:t xml:space="preserve"> Med.</w:t>
      </w:r>
    </w:p>
    <w:p w:rsidR="00B90D7D" w:rsidRPr="00B90D7D" w:rsidRDefault="00B90D7D" w:rsidP="00B90D7D">
      <w:pPr>
        <w:autoSpaceDE w:val="0"/>
        <w:autoSpaceDN w:val="0"/>
        <w:adjustRightInd w:val="0"/>
        <w:spacing w:after="0" w:line="240" w:lineRule="auto"/>
        <w:jc w:val="both"/>
        <w:rPr>
          <w:rFonts w:eastAsia="CIDFont+F3" w:cstheme="minorHAnsi"/>
        </w:rPr>
      </w:pPr>
      <w:r w:rsidRPr="00B90D7D">
        <w:rPr>
          <w:rFonts w:eastAsia="CIDFont+F3" w:cstheme="minorHAnsi"/>
        </w:rPr>
        <w:t>1990;113(12):941-948.</w:t>
      </w:r>
    </w:p>
    <w:p w:rsidR="00B90D7D" w:rsidRPr="00B90D7D" w:rsidRDefault="00B90D7D" w:rsidP="00B90D7D">
      <w:pPr>
        <w:autoSpaceDE w:val="0"/>
        <w:autoSpaceDN w:val="0"/>
        <w:adjustRightInd w:val="0"/>
        <w:spacing w:after="0" w:line="240" w:lineRule="auto"/>
        <w:jc w:val="both"/>
        <w:rPr>
          <w:rFonts w:eastAsia="CIDFont+F3" w:cstheme="minorHAnsi"/>
        </w:rPr>
      </w:pPr>
      <w:r w:rsidRPr="00B90D7D">
        <w:rPr>
          <w:rFonts w:eastAsia="CIDFont+F3" w:cstheme="minorHAnsi"/>
        </w:rPr>
        <w:t xml:space="preserve">7. Ely EW, </w:t>
      </w:r>
      <w:proofErr w:type="spellStart"/>
      <w:r w:rsidRPr="00B90D7D">
        <w:rPr>
          <w:rFonts w:eastAsia="CIDFont+F3" w:cstheme="minorHAnsi"/>
        </w:rPr>
        <w:t>Margolin</w:t>
      </w:r>
      <w:proofErr w:type="spellEnd"/>
      <w:r w:rsidRPr="00B90D7D">
        <w:rPr>
          <w:rFonts w:eastAsia="CIDFont+F3" w:cstheme="minorHAnsi"/>
        </w:rPr>
        <w:t xml:space="preserve"> R, Francis J, et al. Evaluation of delirium in </w:t>
      </w:r>
      <w:proofErr w:type="spellStart"/>
      <w:r w:rsidRPr="00B90D7D">
        <w:rPr>
          <w:rFonts w:eastAsia="CIDFont+F3" w:cstheme="minorHAnsi"/>
        </w:rPr>
        <w:t>critically</w:t>
      </w:r>
      <w:proofErr w:type="spellEnd"/>
      <w:r w:rsidRPr="00B90D7D">
        <w:rPr>
          <w:rFonts w:eastAsia="CIDFont+F3" w:cstheme="minorHAnsi"/>
        </w:rPr>
        <w:t xml:space="preserve"> </w:t>
      </w:r>
      <w:proofErr w:type="spellStart"/>
      <w:r w:rsidRPr="00B90D7D">
        <w:rPr>
          <w:rFonts w:eastAsia="CIDFont+F3" w:cstheme="minorHAnsi"/>
        </w:rPr>
        <w:t>ill</w:t>
      </w:r>
      <w:proofErr w:type="spellEnd"/>
      <w:r w:rsidRPr="00B90D7D">
        <w:rPr>
          <w:rFonts w:eastAsia="CIDFont+F3" w:cstheme="minorHAnsi"/>
        </w:rPr>
        <w:t xml:space="preserve"> patients: validation of the</w:t>
      </w:r>
      <w:r>
        <w:rPr>
          <w:rFonts w:eastAsia="CIDFont+F3" w:cstheme="minorHAnsi"/>
        </w:rPr>
        <w:t xml:space="preserve"> </w:t>
      </w:r>
      <w:r w:rsidRPr="00B90D7D">
        <w:rPr>
          <w:rFonts w:eastAsia="CIDFont+F3" w:cstheme="minorHAnsi"/>
        </w:rPr>
        <w:t xml:space="preserve">Confusion </w:t>
      </w:r>
      <w:proofErr w:type="spellStart"/>
      <w:r w:rsidRPr="00B90D7D">
        <w:rPr>
          <w:rFonts w:eastAsia="CIDFont+F3" w:cstheme="minorHAnsi"/>
        </w:rPr>
        <w:t>Assessment</w:t>
      </w:r>
      <w:proofErr w:type="spellEnd"/>
      <w:r w:rsidRPr="00B90D7D">
        <w:rPr>
          <w:rFonts w:eastAsia="CIDFont+F3" w:cstheme="minorHAnsi"/>
        </w:rPr>
        <w:t xml:space="preserve"> Method for the Intensive Care Unit (CAM-ICU). </w:t>
      </w:r>
      <w:proofErr w:type="spellStart"/>
      <w:r w:rsidRPr="00B90D7D">
        <w:rPr>
          <w:rFonts w:eastAsia="CIDFont+F3" w:cstheme="minorHAnsi"/>
        </w:rPr>
        <w:t>Crit</w:t>
      </w:r>
      <w:proofErr w:type="spellEnd"/>
      <w:r w:rsidRPr="00B90D7D">
        <w:rPr>
          <w:rFonts w:eastAsia="CIDFont+F3" w:cstheme="minorHAnsi"/>
        </w:rPr>
        <w:t xml:space="preserve"> Care Med.</w:t>
      </w:r>
    </w:p>
    <w:p w:rsidR="00B90D7D" w:rsidRPr="00B90D7D" w:rsidRDefault="00B90D7D" w:rsidP="00B90D7D">
      <w:pPr>
        <w:autoSpaceDE w:val="0"/>
        <w:autoSpaceDN w:val="0"/>
        <w:adjustRightInd w:val="0"/>
        <w:spacing w:after="0" w:line="240" w:lineRule="auto"/>
        <w:jc w:val="both"/>
        <w:rPr>
          <w:rFonts w:eastAsia="CIDFont+F3" w:cstheme="minorHAnsi"/>
        </w:rPr>
      </w:pPr>
      <w:r w:rsidRPr="00B90D7D">
        <w:rPr>
          <w:rFonts w:eastAsia="CIDFont+F3" w:cstheme="minorHAnsi"/>
        </w:rPr>
        <w:t>2001;29(7):1370-1379.</w:t>
      </w:r>
    </w:p>
    <w:p w:rsidR="00B90D7D" w:rsidRPr="00B90D7D" w:rsidRDefault="00B90D7D" w:rsidP="00B90D7D">
      <w:pPr>
        <w:autoSpaceDE w:val="0"/>
        <w:autoSpaceDN w:val="0"/>
        <w:adjustRightInd w:val="0"/>
        <w:spacing w:after="0" w:line="240" w:lineRule="auto"/>
        <w:jc w:val="both"/>
        <w:rPr>
          <w:rFonts w:eastAsia="CIDFont+F3" w:cstheme="minorHAnsi"/>
        </w:rPr>
      </w:pPr>
      <w:r w:rsidRPr="00B90D7D">
        <w:rPr>
          <w:rFonts w:eastAsia="CIDFont+F3" w:cstheme="minorHAnsi"/>
        </w:rPr>
        <w:t xml:space="preserve">8. Ely EW, </w:t>
      </w:r>
      <w:proofErr w:type="spellStart"/>
      <w:r w:rsidRPr="00B90D7D">
        <w:rPr>
          <w:rFonts w:eastAsia="CIDFont+F3" w:cstheme="minorHAnsi"/>
        </w:rPr>
        <w:t>Inouye</w:t>
      </w:r>
      <w:proofErr w:type="spellEnd"/>
      <w:r w:rsidRPr="00B90D7D">
        <w:rPr>
          <w:rFonts w:eastAsia="CIDFont+F3" w:cstheme="minorHAnsi"/>
        </w:rPr>
        <w:t xml:space="preserve"> SK, Bernard GR, et al. Delirium in </w:t>
      </w:r>
      <w:proofErr w:type="spellStart"/>
      <w:r w:rsidRPr="00B90D7D">
        <w:rPr>
          <w:rFonts w:eastAsia="CIDFont+F3" w:cstheme="minorHAnsi"/>
        </w:rPr>
        <w:t>mechanically</w:t>
      </w:r>
      <w:proofErr w:type="spellEnd"/>
      <w:r w:rsidRPr="00B90D7D">
        <w:rPr>
          <w:rFonts w:eastAsia="CIDFont+F3" w:cstheme="minorHAnsi"/>
        </w:rPr>
        <w:t xml:space="preserve"> </w:t>
      </w:r>
      <w:proofErr w:type="spellStart"/>
      <w:r w:rsidRPr="00B90D7D">
        <w:rPr>
          <w:rFonts w:eastAsia="CIDFont+F3" w:cstheme="minorHAnsi"/>
        </w:rPr>
        <w:t>ventilated</w:t>
      </w:r>
      <w:proofErr w:type="spellEnd"/>
      <w:r w:rsidRPr="00B90D7D">
        <w:rPr>
          <w:rFonts w:eastAsia="CIDFont+F3" w:cstheme="minorHAnsi"/>
        </w:rPr>
        <w:t xml:space="preserve"> patients: </w:t>
      </w:r>
      <w:proofErr w:type="spellStart"/>
      <w:r w:rsidRPr="00B90D7D">
        <w:rPr>
          <w:rFonts w:eastAsia="CIDFont+F3" w:cstheme="minorHAnsi"/>
        </w:rPr>
        <w:t>validity</w:t>
      </w:r>
      <w:proofErr w:type="spellEnd"/>
      <w:r w:rsidRPr="00B90D7D">
        <w:rPr>
          <w:rFonts w:eastAsia="CIDFont+F3" w:cstheme="minorHAnsi"/>
        </w:rPr>
        <w:t xml:space="preserve"> and</w:t>
      </w:r>
      <w:r>
        <w:rPr>
          <w:rFonts w:eastAsia="CIDFont+F3" w:cstheme="minorHAnsi"/>
        </w:rPr>
        <w:t xml:space="preserve"> </w:t>
      </w:r>
      <w:proofErr w:type="spellStart"/>
      <w:r w:rsidRPr="00B90D7D">
        <w:rPr>
          <w:rFonts w:eastAsia="CIDFont+F3" w:cstheme="minorHAnsi"/>
        </w:rPr>
        <w:t>reliability</w:t>
      </w:r>
      <w:proofErr w:type="spellEnd"/>
      <w:r w:rsidRPr="00B90D7D">
        <w:rPr>
          <w:rFonts w:eastAsia="CIDFont+F3" w:cstheme="minorHAnsi"/>
        </w:rPr>
        <w:t xml:space="preserve"> of the confusion </w:t>
      </w:r>
      <w:proofErr w:type="spellStart"/>
      <w:r w:rsidRPr="00B90D7D">
        <w:rPr>
          <w:rFonts w:eastAsia="CIDFont+F3" w:cstheme="minorHAnsi"/>
        </w:rPr>
        <w:t>assessment</w:t>
      </w:r>
      <w:proofErr w:type="spellEnd"/>
      <w:r w:rsidRPr="00B90D7D">
        <w:rPr>
          <w:rFonts w:eastAsia="CIDFont+F3" w:cstheme="minorHAnsi"/>
        </w:rPr>
        <w:t xml:space="preserve"> </w:t>
      </w:r>
      <w:proofErr w:type="spellStart"/>
      <w:r w:rsidRPr="00B90D7D">
        <w:rPr>
          <w:rFonts w:eastAsia="CIDFont+F3" w:cstheme="minorHAnsi"/>
        </w:rPr>
        <w:t>method</w:t>
      </w:r>
      <w:proofErr w:type="spellEnd"/>
      <w:r w:rsidRPr="00B90D7D">
        <w:rPr>
          <w:rFonts w:eastAsia="CIDFont+F3" w:cstheme="minorHAnsi"/>
        </w:rPr>
        <w:t xml:space="preserve"> for the intensive care unit (CAM-ICU). JAMA. </w:t>
      </w:r>
      <w:proofErr w:type="spellStart"/>
      <w:r w:rsidRPr="00B90D7D">
        <w:rPr>
          <w:rFonts w:eastAsia="CIDFont+F3" w:cstheme="minorHAnsi"/>
        </w:rPr>
        <w:t>Dec</w:t>
      </w:r>
      <w:proofErr w:type="spellEnd"/>
      <w:r w:rsidRPr="00B90D7D">
        <w:rPr>
          <w:rFonts w:eastAsia="CIDFont+F3" w:cstheme="minorHAnsi"/>
        </w:rPr>
        <w:t xml:space="preserve"> 5</w:t>
      </w:r>
      <w:r>
        <w:rPr>
          <w:rFonts w:eastAsia="CIDFont+F3" w:cstheme="minorHAnsi"/>
        </w:rPr>
        <w:t xml:space="preserve"> </w:t>
      </w:r>
      <w:r w:rsidRPr="00B90D7D">
        <w:rPr>
          <w:rFonts w:eastAsia="CIDFont+F3" w:cstheme="minorHAnsi"/>
        </w:rPr>
        <w:t>2001;286(21):2703-2710.</w:t>
      </w:r>
    </w:p>
    <w:p w:rsidR="00B90D7D" w:rsidRPr="00B90D7D" w:rsidRDefault="00B90D7D" w:rsidP="00B90D7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B90D7D">
        <w:rPr>
          <w:rFonts w:eastAsia="CIDFont+F3" w:cstheme="minorHAnsi"/>
        </w:rPr>
        <w:t xml:space="preserve">21. </w:t>
      </w:r>
      <w:proofErr w:type="spellStart"/>
      <w:r w:rsidRPr="00B90D7D">
        <w:rPr>
          <w:rFonts w:eastAsia="CIDFont+F3" w:cstheme="minorHAnsi"/>
        </w:rPr>
        <w:t>Chanques</w:t>
      </w:r>
      <w:proofErr w:type="spellEnd"/>
      <w:r w:rsidRPr="00B90D7D">
        <w:rPr>
          <w:rFonts w:eastAsia="CIDFont+F3" w:cstheme="minorHAnsi"/>
        </w:rPr>
        <w:t xml:space="preserve"> G, </w:t>
      </w:r>
      <w:proofErr w:type="spellStart"/>
      <w:r w:rsidRPr="00B90D7D">
        <w:rPr>
          <w:rFonts w:eastAsia="CIDFont+F3" w:cstheme="minorHAnsi"/>
        </w:rPr>
        <w:t>Jaber</w:t>
      </w:r>
      <w:proofErr w:type="spellEnd"/>
      <w:r w:rsidRPr="00B90D7D">
        <w:rPr>
          <w:rFonts w:eastAsia="CIDFont+F3" w:cstheme="minorHAnsi"/>
        </w:rPr>
        <w:t xml:space="preserve"> S, Barbotte E, et al. Validation de l'échelle de vigilance-agitation de Richmond</w:t>
      </w:r>
      <w:r>
        <w:rPr>
          <w:rFonts w:eastAsia="CIDFont+F3" w:cstheme="minorHAnsi"/>
        </w:rPr>
        <w:t xml:space="preserve"> </w:t>
      </w:r>
      <w:r w:rsidRPr="00B90D7D">
        <w:rPr>
          <w:rFonts w:eastAsia="CIDFont+F3" w:cstheme="minorHAnsi"/>
        </w:rPr>
        <w:t xml:space="preserve">traduite en langue française. Ann Fr </w:t>
      </w:r>
      <w:proofErr w:type="spellStart"/>
      <w:r w:rsidRPr="00B90D7D">
        <w:rPr>
          <w:rFonts w:eastAsia="CIDFont+F3" w:cstheme="minorHAnsi"/>
        </w:rPr>
        <w:t>Anesth</w:t>
      </w:r>
      <w:proofErr w:type="spellEnd"/>
      <w:r w:rsidRPr="00B90D7D">
        <w:rPr>
          <w:rFonts w:eastAsia="CIDFont+F3" w:cstheme="minorHAnsi"/>
        </w:rPr>
        <w:t xml:space="preserve"> </w:t>
      </w:r>
      <w:proofErr w:type="spellStart"/>
      <w:r w:rsidRPr="00B90D7D">
        <w:rPr>
          <w:rFonts w:eastAsia="CIDFont+F3" w:cstheme="minorHAnsi"/>
        </w:rPr>
        <w:t>Reanim</w:t>
      </w:r>
      <w:proofErr w:type="spellEnd"/>
      <w:r w:rsidRPr="00B90D7D">
        <w:rPr>
          <w:rFonts w:eastAsia="CIDFont+F3" w:cstheme="minorHAnsi"/>
        </w:rPr>
        <w:t xml:space="preserve"> 2006;25:696-701.</w:t>
      </w:r>
    </w:p>
    <w:sectPr w:rsidR="00B90D7D" w:rsidRPr="00B90D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IDFont+F3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73CBA"/>
    <w:multiLevelType w:val="hybridMultilevel"/>
    <w:tmpl w:val="2622338E"/>
    <w:lvl w:ilvl="0" w:tplc="A4F84422">
      <w:start w:val="5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B13373"/>
    <w:multiLevelType w:val="hybridMultilevel"/>
    <w:tmpl w:val="37369AE0"/>
    <w:lvl w:ilvl="0" w:tplc="5BA68588">
      <w:start w:val="5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FA7FB6"/>
    <w:multiLevelType w:val="hybridMultilevel"/>
    <w:tmpl w:val="A5C4DBB4"/>
    <w:lvl w:ilvl="0" w:tplc="77BABE22">
      <w:start w:val="5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F32B71"/>
    <w:multiLevelType w:val="hybridMultilevel"/>
    <w:tmpl w:val="86D6526E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732"/>
    <w:rsid w:val="001B0732"/>
    <w:rsid w:val="00726423"/>
    <w:rsid w:val="00B90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1A3A8"/>
  <w15:chartTrackingRefBased/>
  <w15:docId w15:val="{CDFE1D46-B613-45B1-B3C4-D035CA80B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1B073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5</Pages>
  <Words>233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APHP</Company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FAZILLEAU Claire</dc:creator>
  <cp:keywords/>
  <dc:description/>
  <cp:lastModifiedBy>FAZILLEAU Claire</cp:lastModifiedBy>
  <cp:revision>1</cp:revision>
  <dcterms:created xsi:type="dcterms:W3CDTF">2020-08-21T09:56:00Z</dcterms:created>
  <dcterms:modified xsi:type="dcterms:W3CDTF">2020-08-25T13:25:00Z</dcterms:modified>
</cp:coreProperties>
</file>