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2E3E7" w14:textId="77777777" w:rsidR="0069246E" w:rsidRDefault="0069246E" w:rsidP="004A52FB">
      <w:pPr>
        <w:ind w:left="1134" w:right="284"/>
        <w:jc w:val="both"/>
      </w:pPr>
    </w:p>
    <w:p w14:paraId="1EFE0457" w14:textId="77777777" w:rsidR="004A52FB" w:rsidRDefault="00B60B06" w:rsidP="004A52FB">
      <w:pPr>
        <w:jc w:val="both"/>
        <w:rPr>
          <w:rFonts w:ascii="Arial" w:hAnsi="Arial" w:cs="Arial"/>
          <w:b/>
          <w:color w:val="FF0090"/>
          <w:sz w:val="56"/>
          <w:szCs w:val="56"/>
        </w:rPr>
      </w:pPr>
      <w:r>
        <w:rPr>
          <w:rFonts w:ascii="Arial" w:hAnsi="Arial" w:cs="Arial"/>
          <w:b/>
          <w:color w:val="FF0090"/>
          <w:sz w:val="56"/>
          <w:szCs w:val="56"/>
        </w:rPr>
        <w:br/>
      </w:r>
    </w:p>
    <w:p w14:paraId="11F934FB" w14:textId="4C6B39EA" w:rsidR="004A52FB" w:rsidRDefault="003904F3" w:rsidP="004A52FB">
      <w:pPr>
        <w:jc w:val="both"/>
        <w:rPr>
          <w:rFonts w:ascii="Arial" w:hAnsi="Arial" w:cs="Arial"/>
          <w:b/>
          <w:color w:val="FF0090"/>
          <w:sz w:val="56"/>
          <w:szCs w:val="56"/>
        </w:rPr>
      </w:pPr>
      <w:r>
        <w:rPr>
          <w:rFonts w:ascii="Arial" w:hAnsi="Arial" w:cs="Arial"/>
          <w:b/>
          <w:noProof/>
          <w:color w:val="FF0090"/>
          <w:sz w:val="56"/>
          <w:szCs w:val="56"/>
        </w:rPr>
        <w:drawing>
          <wp:inline distT="0" distB="0" distL="0" distR="0" wp14:anchorId="72FE20C9" wp14:editId="20C8A4E9">
            <wp:extent cx="3810000" cy="736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91FA" w14:textId="77777777" w:rsidR="003904F3" w:rsidRDefault="003904F3" w:rsidP="004A52FB">
      <w:pPr>
        <w:jc w:val="both"/>
        <w:rPr>
          <w:rFonts w:ascii="Arial" w:hAnsi="Arial" w:cs="Arial"/>
          <w:b/>
          <w:color w:val="FF0090"/>
          <w:sz w:val="56"/>
          <w:szCs w:val="56"/>
        </w:rPr>
      </w:pPr>
    </w:p>
    <w:p w14:paraId="20723D94" w14:textId="77777777" w:rsidR="00967A9D" w:rsidRPr="00967A9D" w:rsidRDefault="00967A9D" w:rsidP="004A52FB">
      <w:pPr>
        <w:jc w:val="both"/>
        <w:rPr>
          <w:rFonts w:ascii="Arial" w:hAnsi="Arial" w:cs="Arial"/>
          <w:b/>
          <w:color w:val="FF0090"/>
          <w:sz w:val="56"/>
          <w:szCs w:val="56"/>
        </w:rPr>
      </w:pPr>
      <w:r w:rsidRPr="00967A9D">
        <w:rPr>
          <w:rFonts w:ascii="Arial" w:hAnsi="Arial" w:cs="Arial"/>
          <w:b/>
          <w:color w:val="FF0090"/>
          <w:sz w:val="56"/>
          <w:szCs w:val="56"/>
        </w:rPr>
        <w:t xml:space="preserve">L’anesthésie en 10 questions </w:t>
      </w:r>
    </w:p>
    <w:p w14:paraId="59B119AD" w14:textId="77777777" w:rsidR="00967A9D" w:rsidRPr="00967A9D" w:rsidRDefault="00967A9D" w:rsidP="004A52FB">
      <w:pPr>
        <w:jc w:val="both"/>
        <w:rPr>
          <w:rFonts w:ascii="Arial" w:hAnsi="Arial" w:cs="Arial"/>
        </w:rPr>
      </w:pPr>
    </w:p>
    <w:p w14:paraId="672568A7" w14:textId="77777777" w:rsidR="00E76A18" w:rsidRPr="00967A9D" w:rsidRDefault="00E76A18" w:rsidP="004A52FB">
      <w:pPr>
        <w:jc w:val="both"/>
        <w:rPr>
          <w:rFonts w:ascii="Arial" w:hAnsi="Arial" w:cs="Arial"/>
        </w:rPr>
      </w:pPr>
    </w:p>
    <w:p w14:paraId="212CCB33" w14:textId="77777777" w:rsidR="00967A9D" w:rsidRPr="002C5653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>Faut il que j’arrête mes médicaments avant une anesthésie</w:t>
      </w:r>
      <w:r>
        <w:rPr>
          <w:rFonts w:ascii="Arial" w:hAnsi="Arial" w:cs="Arial"/>
          <w:b/>
          <w:color w:val="57AE6D"/>
          <w:sz w:val="28"/>
          <w:szCs w:val="28"/>
        </w:rPr>
        <w:t> ?</w:t>
      </w:r>
    </w:p>
    <w:p w14:paraId="4E7C3905" w14:textId="77777777" w:rsidR="00967A9D" w:rsidRPr="00967A9D" w:rsidRDefault="00967A9D" w:rsidP="004A52FB">
      <w:pPr>
        <w:jc w:val="both"/>
        <w:rPr>
          <w:rFonts w:ascii="Arial" w:hAnsi="Arial" w:cs="Arial"/>
        </w:rPr>
      </w:pPr>
    </w:p>
    <w:p w14:paraId="0EA45853" w14:textId="77777777" w:rsidR="00967A9D" w:rsidRPr="00967A9D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>Pui</w:t>
      </w:r>
      <w:r w:rsidR="008B0C8F">
        <w:rPr>
          <w:rFonts w:ascii="Arial" w:hAnsi="Arial" w:cs="Arial"/>
          <w:b/>
          <w:color w:val="57AE6D"/>
          <w:sz w:val="28"/>
          <w:szCs w:val="28"/>
        </w:rPr>
        <w:t>s</w:t>
      </w:r>
      <w:r w:rsidR="007D6D8B">
        <w:rPr>
          <w:rFonts w:ascii="Arial" w:hAnsi="Arial" w:cs="Arial"/>
          <w:b/>
          <w:color w:val="57AE6D"/>
          <w:sz w:val="28"/>
          <w:szCs w:val="28"/>
        </w:rPr>
        <w:t>-</w:t>
      </w:r>
      <w:r w:rsidR="008B0C8F">
        <w:rPr>
          <w:rFonts w:ascii="Arial" w:hAnsi="Arial" w:cs="Arial"/>
          <w:b/>
          <w:color w:val="57AE6D"/>
          <w:sz w:val="28"/>
          <w:szCs w:val="28"/>
        </w:rPr>
        <w:t>je manger avant l'opération ?</w:t>
      </w:r>
    </w:p>
    <w:p w14:paraId="51DD2405" w14:textId="77777777" w:rsidR="008B0C8F" w:rsidRPr="00967A9D" w:rsidRDefault="008B0C8F" w:rsidP="004A52FB">
      <w:pPr>
        <w:jc w:val="both"/>
        <w:rPr>
          <w:rFonts w:ascii="Arial" w:hAnsi="Arial" w:cs="Arial"/>
        </w:rPr>
      </w:pPr>
    </w:p>
    <w:p w14:paraId="2BBBB2AD" w14:textId="77777777" w:rsidR="00967A9D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>Puis</w:t>
      </w:r>
      <w:r w:rsidR="007D6D8B">
        <w:rPr>
          <w:rFonts w:ascii="Arial" w:hAnsi="Arial" w:cs="Arial"/>
          <w:b/>
          <w:color w:val="57AE6D"/>
          <w:sz w:val="28"/>
          <w:szCs w:val="28"/>
        </w:rPr>
        <w:t>-</w:t>
      </w:r>
      <w:r w:rsidRPr="00967A9D">
        <w:rPr>
          <w:rFonts w:ascii="Arial" w:hAnsi="Arial" w:cs="Arial"/>
          <w:b/>
          <w:color w:val="57AE6D"/>
          <w:sz w:val="28"/>
          <w:szCs w:val="28"/>
        </w:rPr>
        <w:t xml:space="preserve">je boire avant l'opération ? </w:t>
      </w:r>
    </w:p>
    <w:p w14:paraId="5AC26F09" w14:textId="77777777" w:rsidR="002C5653" w:rsidRPr="002C5653" w:rsidRDefault="002C5653" w:rsidP="002C5653">
      <w:pPr>
        <w:ind w:right="284"/>
        <w:jc w:val="both"/>
        <w:rPr>
          <w:rFonts w:ascii="Arial" w:hAnsi="Arial" w:cs="Arial"/>
          <w:b/>
          <w:color w:val="57AE6D"/>
          <w:sz w:val="28"/>
          <w:szCs w:val="28"/>
        </w:rPr>
      </w:pPr>
    </w:p>
    <w:p w14:paraId="702AA474" w14:textId="77777777" w:rsidR="00967A9D" w:rsidRPr="00967A9D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 xml:space="preserve">Je suis cardiaque, puis je être endormi? </w:t>
      </w:r>
    </w:p>
    <w:p w14:paraId="2EF3DD78" w14:textId="77777777" w:rsidR="00967A9D" w:rsidRPr="004A52FB" w:rsidRDefault="00967A9D" w:rsidP="004A52FB">
      <w:pPr>
        <w:jc w:val="both"/>
        <w:rPr>
          <w:rFonts w:ascii="Arial" w:hAnsi="Arial" w:cs="Arial"/>
        </w:rPr>
      </w:pPr>
    </w:p>
    <w:p w14:paraId="5C840AA6" w14:textId="77777777" w:rsidR="004A52FB" w:rsidRPr="002C5653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>Dois</w:t>
      </w:r>
      <w:r w:rsidR="007D6D8B">
        <w:rPr>
          <w:rFonts w:ascii="Arial" w:hAnsi="Arial" w:cs="Arial"/>
          <w:b/>
          <w:color w:val="57AE6D"/>
          <w:sz w:val="28"/>
          <w:szCs w:val="28"/>
        </w:rPr>
        <w:t>-</w:t>
      </w:r>
      <w:r w:rsidRPr="00967A9D">
        <w:rPr>
          <w:rFonts w:ascii="Arial" w:hAnsi="Arial" w:cs="Arial"/>
          <w:b/>
          <w:color w:val="57AE6D"/>
          <w:sz w:val="28"/>
          <w:szCs w:val="28"/>
        </w:rPr>
        <w:t xml:space="preserve">je faire une prise de sang avant de me faire opérer? </w:t>
      </w:r>
    </w:p>
    <w:p w14:paraId="50997C23" w14:textId="77777777" w:rsidR="004A52FB" w:rsidRDefault="004A52FB" w:rsidP="004A52FB">
      <w:pPr>
        <w:jc w:val="both"/>
        <w:rPr>
          <w:rFonts w:ascii="Arial" w:hAnsi="Arial" w:cs="Arial"/>
        </w:rPr>
      </w:pPr>
    </w:p>
    <w:p w14:paraId="2B3C31E5" w14:textId="77777777" w:rsidR="004A52FB" w:rsidRPr="004A52FB" w:rsidRDefault="004A52FB" w:rsidP="004A52FB">
      <w:pPr>
        <w:jc w:val="both"/>
        <w:rPr>
          <w:rFonts w:ascii="Arial" w:hAnsi="Arial" w:cs="Arial"/>
        </w:rPr>
      </w:pPr>
    </w:p>
    <w:p w14:paraId="3F52D63D" w14:textId="77777777" w:rsidR="00967A9D" w:rsidRPr="004A52FB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 xml:space="preserve">Si j'ai une anesthésie générale, est ce que j'entendrai </w:t>
      </w:r>
      <w:r w:rsidR="008B0C8F">
        <w:rPr>
          <w:rFonts w:ascii="Arial" w:hAnsi="Arial" w:cs="Arial"/>
          <w:b/>
          <w:color w:val="57AE6D"/>
          <w:sz w:val="28"/>
          <w:szCs w:val="28"/>
        </w:rPr>
        <w:t>des bruits pendant l'opération ?</w:t>
      </w:r>
    </w:p>
    <w:p w14:paraId="67F1B6E7" w14:textId="77777777" w:rsidR="00967A9D" w:rsidRPr="004A52FB" w:rsidRDefault="00967A9D" w:rsidP="004A52FB">
      <w:pPr>
        <w:jc w:val="both"/>
        <w:rPr>
          <w:rFonts w:ascii="Arial" w:hAnsi="Arial" w:cs="Arial"/>
        </w:rPr>
      </w:pPr>
    </w:p>
    <w:p w14:paraId="3F02A677" w14:textId="77777777" w:rsidR="00967A9D" w:rsidRPr="00967A9D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 xml:space="preserve">Mon anesthésiste est il forcément médecin? </w:t>
      </w:r>
    </w:p>
    <w:p w14:paraId="63B9084F" w14:textId="77777777" w:rsidR="00967A9D" w:rsidRPr="004A52FB" w:rsidRDefault="00967A9D" w:rsidP="0073477E">
      <w:pPr>
        <w:jc w:val="both"/>
        <w:rPr>
          <w:rFonts w:ascii="Arial" w:hAnsi="Arial" w:cs="Arial"/>
        </w:rPr>
      </w:pPr>
    </w:p>
    <w:p w14:paraId="4C8099D0" w14:textId="77777777" w:rsidR="00967A9D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 xml:space="preserve">L'anesthésiste-réanimateur que je verrai en consultation est il celui qui va m'endormir? </w:t>
      </w:r>
    </w:p>
    <w:p w14:paraId="2B0D3B5E" w14:textId="77777777" w:rsidR="002C5653" w:rsidRPr="003904F3" w:rsidRDefault="002C5653" w:rsidP="003904F3">
      <w:pPr>
        <w:ind w:right="284"/>
        <w:jc w:val="both"/>
        <w:rPr>
          <w:rFonts w:ascii="Arial" w:hAnsi="Arial" w:cs="Arial"/>
          <w:b/>
          <w:color w:val="57AE6D"/>
          <w:sz w:val="28"/>
          <w:szCs w:val="28"/>
        </w:rPr>
      </w:pPr>
    </w:p>
    <w:p w14:paraId="35AB59E5" w14:textId="77777777" w:rsidR="00967A9D" w:rsidRPr="004A52FB" w:rsidRDefault="00967A9D" w:rsidP="004A52FB">
      <w:pPr>
        <w:pStyle w:val="Paragraphedeliste"/>
        <w:numPr>
          <w:ilvl w:val="0"/>
          <w:numId w:val="10"/>
        </w:numPr>
        <w:ind w:left="426" w:right="284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>Puis-je venir accompagné par un proche en consultation d’anesthésie</w:t>
      </w:r>
      <w:r w:rsidR="004A52FB">
        <w:rPr>
          <w:rFonts w:ascii="Arial" w:hAnsi="Arial" w:cs="Arial"/>
          <w:b/>
          <w:color w:val="57AE6D"/>
          <w:sz w:val="28"/>
          <w:szCs w:val="28"/>
        </w:rPr>
        <w:t> ?</w:t>
      </w:r>
    </w:p>
    <w:p w14:paraId="09A46A61" w14:textId="77777777" w:rsidR="00967A9D" w:rsidRPr="004A52FB" w:rsidRDefault="00967A9D" w:rsidP="004A52FB">
      <w:pPr>
        <w:jc w:val="both"/>
        <w:rPr>
          <w:rFonts w:ascii="Arial" w:hAnsi="Arial" w:cs="Arial"/>
        </w:rPr>
      </w:pPr>
    </w:p>
    <w:p w14:paraId="0AFD70C2" w14:textId="4AB20319" w:rsidR="00967A9D" w:rsidRPr="003904F3" w:rsidRDefault="00967A9D" w:rsidP="004A52FB">
      <w:pPr>
        <w:pStyle w:val="Paragraphedeliste"/>
        <w:numPr>
          <w:ilvl w:val="0"/>
          <w:numId w:val="10"/>
        </w:numPr>
        <w:ind w:left="426" w:right="-6"/>
        <w:jc w:val="both"/>
        <w:rPr>
          <w:rFonts w:ascii="Arial" w:hAnsi="Arial" w:cs="Arial"/>
          <w:b/>
          <w:color w:val="57AE6D"/>
          <w:sz w:val="28"/>
          <w:szCs w:val="28"/>
        </w:rPr>
      </w:pPr>
      <w:r w:rsidRPr="00967A9D">
        <w:rPr>
          <w:rFonts w:ascii="Arial" w:hAnsi="Arial" w:cs="Arial"/>
          <w:b/>
          <w:color w:val="57AE6D"/>
          <w:sz w:val="28"/>
          <w:szCs w:val="28"/>
        </w:rPr>
        <w:t>Je dois me faire opérer en ambu</w:t>
      </w:r>
      <w:r w:rsidR="004A52FB">
        <w:rPr>
          <w:rFonts w:ascii="Arial" w:hAnsi="Arial" w:cs="Arial"/>
          <w:b/>
          <w:color w:val="57AE6D"/>
          <w:sz w:val="28"/>
          <w:szCs w:val="28"/>
        </w:rPr>
        <w:t>latoire, est-ce bien pour moi ?</w:t>
      </w:r>
      <w:bookmarkStart w:id="0" w:name="_GoBack"/>
      <w:bookmarkEnd w:id="0"/>
    </w:p>
    <w:sectPr w:rsidR="00967A9D" w:rsidRPr="003904F3" w:rsidSect="00261B9B">
      <w:headerReference w:type="default" r:id="rId10"/>
      <w:footerReference w:type="default" r:id="rId11"/>
      <w:pgSz w:w="11900" w:h="16840"/>
      <w:pgMar w:top="1418" w:right="1418" w:bottom="1134" w:left="1418" w:header="0" w:footer="13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1CF27" w14:textId="77777777" w:rsidR="008B0C8F" w:rsidRDefault="008B0C8F" w:rsidP="0069246E">
      <w:r>
        <w:separator/>
      </w:r>
    </w:p>
  </w:endnote>
  <w:endnote w:type="continuationSeparator" w:id="0">
    <w:p w14:paraId="65F81377" w14:textId="77777777" w:rsidR="008B0C8F" w:rsidRDefault="008B0C8F" w:rsidP="0069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4859" w:type="pct"/>
      <w:tblLayout w:type="fixed"/>
      <w:tblLook w:val="04A0" w:firstRow="1" w:lastRow="0" w:firstColumn="1" w:lastColumn="0" w:noHBand="0" w:noVBand="1"/>
    </w:tblPr>
    <w:tblGrid>
      <w:gridCol w:w="4359"/>
      <w:gridCol w:w="992"/>
      <w:gridCol w:w="3667"/>
    </w:tblGrid>
    <w:tr w:rsidR="00261B9B" w14:paraId="48CB8151" w14:textId="77777777" w:rsidTr="00261B9B">
      <w:trPr>
        <w:trHeight w:val="151"/>
      </w:trPr>
      <w:tc>
        <w:tcPr>
          <w:tcW w:w="2417" w:type="pct"/>
          <w:tcBorders>
            <w:bottom w:val="single" w:sz="4" w:space="0" w:color="4F81BD"/>
          </w:tcBorders>
        </w:tcPr>
        <w:p w14:paraId="105A6BB0" w14:textId="77777777" w:rsidR="00261B9B" w:rsidRDefault="00261B9B" w:rsidP="00100284">
          <w:pPr>
            <w:pStyle w:val="En-tte"/>
            <w:rPr>
              <w:rFonts w:ascii="Cambria" w:hAnsi="Cambria"/>
              <w:b/>
              <w:bCs/>
            </w:rPr>
          </w:pPr>
        </w:p>
      </w:tc>
      <w:tc>
        <w:tcPr>
          <w:tcW w:w="550" w:type="pct"/>
          <w:vMerge w:val="restart"/>
          <w:noWrap/>
          <w:vAlign w:val="center"/>
        </w:tcPr>
        <w:p w14:paraId="77E1F9E7" w14:textId="77777777" w:rsidR="00261B9B" w:rsidRPr="001C62E6" w:rsidRDefault="00261B9B" w:rsidP="00261B9B">
          <w:pPr>
            <w:pStyle w:val="Sansinterligne"/>
            <w:ind w:left="-106"/>
            <w:rPr>
              <w:rFonts w:ascii="Arial" w:hAnsi="Arial" w:cs="Arial"/>
              <w:sz w:val="20"/>
              <w:szCs w:val="20"/>
            </w:rPr>
          </w:pPr>
          <w:r w:rsidRPr="001C62E6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="00C84BB1" w:rsidRPr="001C62E6">
            <w:rPr>
              <w:rFonts w:ascii="Arial" w:hAnsi="Arial" w:cs="Arial"/>
              <w:sz w:val="20"/>
              <w:szCs w:val="20"/>
            </w:rPr>
            <w:fldChar w:fldCharType="begin"/>
          </w:r>
          <w:r w:rsidRPr="001C62E6">
            <w:rPr>
              <w:rFonts w:ascii="Arial" w:hAnsi="Arial" w:cs="Arial"/>
              <w:sz w:val="20"/>
              <w:szCs w:val="20"/>
            </w:rPr>
            <w:instrText xml:space="preserve"> PAGE  \* MERGEFORMAT </w:instrText>
          </w:r>
          <w:r w:rsidR="00C84BB1" w:rsidRPr="001C62E6">
            <w:rPr>
              <w:rFonts w:ascii="Arial" w:hAnsi="Arial" w:cs="Arial"/>
              <w:sz w:val="20"/>
              <w:szCs w:val="20"/>
            </w:rPr>
            <w:fldChar w:fldCharType="separate"/>
          </w:r>
          <w:r w:rsidR="003904F3" w:rsidRPr="003904F3">
            <w:rPr>
              <w:rFonts w:ascii="Arial" w:hAnsi="Arial" w:cs="Arial"/>
              <w:b/>
              <w:noProof/>
              <w:sz w:val="20"/>
              <w:szCs w:val="20"/>
            </w:rPr>
            <w:t>1</w:t>
          </w:r>
          <w:r w:rsidR="00C84BB1" w:rsidRPr="001C62E6"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2033" w:type="pct"/>
          <w:tcBorders>
            <w:bottom w:val="single" w:sz="4" w:space="0" w:color="4F81BD"/>
          </w:tcBorders>
        </w:tcPr>
        <w:p w14:paraId="333D1140" w14:textId="77777777" w:rsidR="00261B9B" w:rsidRDefault="00261B9B" w:rsidP="00100284">
          <w:pPr>
            <w:pStyle w:val="En-tte"/>
            <w:rPr>
              <w:rFonts w:ascii="Cambria" w:hAnsi="Cambria"/>
              <w:b/>
              <w:bCs/>
            </w:rPr>
          </w:pPr>
        </w:p>
      </w:tc>
    </w:tr>
    <w:tr w:rsidR="00261B9B" w14:paraId="004892C9" w14:textId="77777777" w:rsidTr="00261B9B">
      <w:trPr>
        <w:trHeight w:val="150"/>
      </w:trPr>
      <w:tc>
        <w:tcPr>
          <w:tcW w:w="2417" w:type="pct"/>
          <w:tcBorders>
            <w:top w:val="single" w:sz="4" w:space="0" w:color="4F81BD"/>
          </w:tcBorders>
        </w:tcPr>
        <w:p w14:paraId="422CDBB0" w14:textId="77777777" w:rsidR="00261B9B" w:rsidRPr="001C62E6" w:rsidRDefault="00261B9B" w:rsidP="00261B9B">
          <w:pPr>
            <w:pStyle w:val="En-tte"/>
            <w:tabs>
              <w:tab w:val="clear" w:pos="4536"/>
            </w:tabs>
            <w:rPr>
              <w:rFonts w:ascii="Arial" w:hAnsi="Arial" w:cs="Arial"/>
              <w:bCs/>
            </w:rPr>
          </w:pPr>
          <w:r w:rsidRPr="001C62E6">
            <w:rPr>
              <w:rFonts w:ascii="Arial" w:hAnsi="Arial" w:cs="Arial"/>
              <w:sz w:val="20"/>
              <w:szCs w:val="20"/>
            </w:rPr>
            <w:t>Quizz anesthésie à destination des patients</w:t>
          </w:r>
          <w:r w:rsidRPr="001C62E6">
            <w:rPr>
              <w:rFonts w:ascii="Arial" w:hAnsi="Arial" w:cs="Arial"/>
            </w:rPr>
            <w:t xml:space="preserve"> </w:t>
          </w:r>
          <w:r w:rsidRPr="001C62E6">
            <w:rPr>
              <w:rFonts w:ascii="Arial" w:hAnsi="Arial" w:cs="Arial"/>
            </w:rPr>
            <w:tab/>
          </w:r>
          <w:r w:rsidRPr="001C62E6">
            <w:rPr>
              <w:rFonts w:ascii="Arial" w:hAnsi="Arial" w:cs="Arial"/>
            </w:rPr>
            <w:tab/>
          </w:r>
          <w:r w:rsidRPr="001C62E6">
            <w:rPr>
              <w:rFonts w:ascii="Arial" w:hAnsi="Arial" w:cs="Arial"/>
            </w:rPr>
            <w:tab/>
            <w:t>SSP 2013</w:t>
          </w:r>
        </w:p>
      </w:tc>
      <w:tc>
        <w:tcPr>
          <w:tcW w:w="550" w:type="pct"/>
          <w:vMerge/>
        </w:tcPr>
        <w:p w14:paraId="4DF4D1EB" w14:textId="77777777" w:rsidR="00261B9B" w:rsidRPr="001C62E6" w:rsidRDefault="00261B9B" w:rsidP="00100284">
          <w:pPr>
            <w:pStyle w:val="En-tte"/>
            <w:jc w:val="center"/>
            <w:rPr>
              <w:rFonts w:ascii="Arial" w:hAnsi="Arial" w:cs="Arial"/>
              <w:bCs/>
            </w:rPr>
          </w:pPr>
        </w:p>
      </w:tc>
      <w:tc>
        <w:tcPr>
          <w:tcW w:w="2033" w:type="pct"/>
          <w:tcBorders>
            <w:top w:val="single" w:sz="4" w:space="0" w:color="4F81BD"/>
          </w:tcBorders>
        </w:tcPr>
        <w:p w14:paraId="4425FC30" w14:textId="77777777" w:rsidR="00261B9B" w:rsidRPr="001C62E6" w:rsidRDefault="00261B9B" w:rsidP="00100284">
          <w:pPr>
            <w:pStyle w:val="En-tte"/>
            <w:rPr>
              <w:rFonts w:ascii="Arial" w:hAnsi="Arial" w:cs="Arial"/>
              <w:bCs/>
              <w:sz w:val="20"/>
              <w:szCs w:val="20"/>
            </w:rPr>
          </w:pPr>
          <w:r w:rsidRPr="001C62E6">
            <w:rPr>
              <w:rFonts w:ascii="Arial" w:hAnsi="Arial" w:cs="Arial"/>
              <w:bCs/>
              <w:sz w:val="20"/>
              <w:szCs w:val="20"/>
            </w:rPr>
            <w:t>Semaine de la sécurité des patients</w:t>
          </w:r>
        </w:p>
      </w:tc>
    </w:tr>
  </w:tbl>
  <w:p w14:paraId="7B33D839" w14:textId="77777777" w:rsidR="008B0C8F" w:rsidRPr="0061209C" w:rsidRDefault="008B0C8F" w:rsidP="0061209C">
    <w:pPr>
      <w:tabs>
        <w:tab w:val="left" w:pos="-993"/>
        <w:tab w:val="center" w:pos="4533"/>
        <w:tab w:val="center" w:pos="4536"/>
        <w:tab w:val="center" w:pos="4536"/>
        <w:tab w:val="right" w:pos="8931"/>
        <w:tab w:val="right" w:pos="9066"/>
        <w:tab w:val="right" w:pos="9072"/>
      </w:tabs>
      <w:jc w:val="center"/>
      <w:outlineLvl w:val="0"/>
      <w:rPr>
        <w:rFonts w:ascii="Arial" w:eastAsia="Arial Unicode MS" w:hAnsi="Arial"/>
        <w:color w:val="000000"/>
        <w:sz w:val="20"/>
        <w:u w:color="000000"/>
      </w:rPr>
    </w:pPr>
    <w:r>
      <w:rPr>
        <w:noProof/>
      </w:rPr>
      <w:drawing>
        <wp:inline distT="0" distB="0" distL="0" distR="0" wp14:anchorId="7D61EC0B" wp14:editId="30A95636">
          <wp:extent cx="5636623" cy="519358"/>
          <wp:effectExtent l="19050" t="0" r="2177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7579" cy="526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B7128" w14:textId="77777777" w:rsidR="008B0C8F" w:rsidRDefault="008B0C8F" w:rsidP="0069246E">
      <w:r>
        <w:separator/>
      </w:r>
    </w:p>
  </w:footnote>
  <w:footnote w:type="continuationSeparator" w:id="0">
    <w:p w14:paraId="6AAAD472" w14:textId="77777777" w:rsidR="008B0C8F" w:rsidRDefault="008B0C8F" w:rsidP="006924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D0C9D" w14:textId="77777777" w:rsidR="008B0C8F" w:rsidRDefault="008B0C8F" w:rsidP="0069246E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4DAD90" wp14:editId="74084C3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6500" cy="2072005"/>
          <wp:effectExtent l="0" t="0" r="12700" b="1079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07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DB4"/>
    <w:multiLevelType w:val="multilevel"/>
    <w:tmpl w:val="BAE69A06"/>
    <w:lvl w:ilvl="0">
      <w:start w:val="1"/>
      <w:numFmt w:val="none"/>
      <w:lvlText w:val=""/>
      <w:legacy w:legacy="1" w:legacySpace="120" w:legacyIndent="360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">
    <w:nsid w:val="07BC72AD"/>
    <w:multiLevelType w:val="hybridMultilevel"/>
    <w:tmpl w:val="56E2B6D2"/>
    <w:lvl w:ilvl="0" w:tplc="783629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11B1D"/>
    <w:multiLevelType w:val="hybridMultilevel"/>
    <w:tmpl w:val="AB14CDD2"/>
    <w:lvl w:ilvl="0" w:tplc="783629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D1A8B"/>
    <w:multiLevelType w:val="hybridMultilevel"/>
    <w:tmpl w:val="DD768446"/>
    <w:lvl w:ilvl="0" w:tplc="040C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4">
    <w:nsid w:val="235D695B"/>
    <w:multiLevelType w:val="hybridMultilevel"/>
    <w:tmpl w:val="2C58B24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2B66331A"/>
    <w:multiLevelType w:val="hybridMultilevel"/>
    <w:tmpl w:val="40043C18"/>
    <w:lvl w:ilvl="0" w:tplc="B9FEF22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021D8"/>
    <w:multiLevelType w:val="hybridMultilevel"/>
    <w:tmpl w:val="13AE7924"/>
    <w:lvl w:ilvl="0" w:tplc="783629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B23B8"/>
    <w:multiLevelType w:val="hybridMultilevel"/>
    <w:tmpl w:val="E900574A"/>
    <w:lvl w:ilvl="0" w:tplc="7836298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C91F32"/>
    <w:multiLevelType w:val="hybridMultilevel"/>
    <w:tmpl w:val="EC2C08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2776AD"/>
    <w:multiLevelType w:val="hybridMultilevel"/>
    <w:tmpl w:val="372E2F90"/>
    <w:lvl w:ilvl="0" w:tplc="783629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6E"/>
    <w:rsid w:val="0004229F"/>
    <w:rsid w:val="00057B87"/>
    <w:rsid w:val="000C0435"/>
    <w:rsid w:val="0010305A"/>
    <w:rsid w:val="00114EE5"/>
    <w:rsid w:val="001676CE"/>
    <w:rsid w:val="00192C23"/>
    <w:rsid w:val="00261B9B"/>
    <w:rsid w:val="002C5653"/>
    <w:rsid w:val="002D7167"/>
    <w:rsid w:val="002E73BA"/>
    <w:rsid w:val="00367D13"/>
    <w:rsid w:val="00375F19"/>
    <w:rsid w:val="003904F3"/>
    <w:rsid w:val="003A3B15"/>
    <w:rsid w:val="003B2FF6"/>
    <w:rsid w:val="0044695A"/>
    <w:rsid w:val="004661E6"/>
    <w:rsid w:val="004910D7"/>
    <w:rsid w:val="004A52FB"/>
    <w:rsid w:val="004B1FB3"/>
    <w:rsid w:val="004D47B7"/>
    <w:rsid w:val="004E71EC"/>
    <w:rsid w:val="00515CDD"/>
    <w:rsid w:val="00545273"/>
    <w:rsid w:val="005A726B"/>
    <w:rsid w:val="005F6F25"/>
    <w:rsid w:val="0061209C"/>
    <w:rsid w:val="0069246E"/>
    <w:rsid w:val="006A3113"/>
    <w:rsid w:val="0073477E"/>
    <w:rsid w:val="007A0F0B"/>
    <w:rsid w:val="007D6D8B"/>
    <w:rsid w:val="007D7A9C"/>
    <w:rsid w:val="00874F92"/>
    <w:rsid w:val="008A3971"/>
    <w:rsid w:val="008A411F"/>
    <w:rsid w:val="008B0C8F"/>
    <w:rsid w:val="00923C8C"/>
    <w:rsid w:val="00943D04"/>
    <w:rsid w:val="00967A9D"/>
    <w:rsid w:val="009735F1"/>
    <w:rsid w:val="00977464"/>
    <w:rsid w:val="00986184"/>
    <w:rsid w:val="00991A38"/>
    <w:rsid w:val="009E214A"/>
    <w:rsid w:val="00A55DE1"/>
    <w:rsid w:val="00A8423A"/>
    <w:rsid w:val="00A939AD"/>
    <w:rsid w:val="00AE653D"/>
    <w:rsid w:val="00B21F8B"/>
    <w:rsid w:val="00B60B06"/>
    <w:rsid w:val="00BF19F4"/>
    <w:rsid w:val="00C10EBE"/>
    <w:rsid w:val="00C20A94"/>
    <w:rsid w:val="00C84BB1"/>
    <w:rsid w:val="00CB28ED"/>
    <w:rsid w:val="00E56C78"/>
    <w:rsid w:val="00E76A18"/>
    <w:rsid w:val="00EA570B"/>
    <w:rsid w:val="00EE582F"/>
    <w:rsid w:val="00EF1696"/>
    <w:rsid w:val="00F13DEE"/>
    <w:rsid w:val="00F4236B"/>
    <w:rsid w:val="00F71456"/>
    <w:rsid w:val="00FC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F5FF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07967"/>
    <w:rPr>
      <w:rFonts w:ascii="Lucida Grande" w:hAnsi="Lucida Grande"/>
      <w:sz w:val="18"/>
      <w:szCs w:val="18"/>
    </w:rPr>
  </w:style>
  <w:style w:type="paragraph" w:styleId="Corpsdetexte2">
    <w:name w:val="Body Text 2"/>
    <w:aliases w:val="ti2"/>
    <w:basedOn w:val="Normal"/>
    <w:autoRedefine/>
    <w:rsid w:val="00A66C3B"/>
    <w:pPr>
      <w:spacing w:after="360"/>
      <w:jc w:val="center"/>
    </w:pPr>
    <w:rPr>
      <w:rFonts w:ascii="Helvetica" w:hAnsi="Helvetica" w:cs="Tahoma"/>
      <w:color w:val="FF6600"/>
      <w:sz w:val="48"/>
    </w:rPr>
  </w:style>
  <w:style w:type="paragraph" w:styleId="En-tte">
    <w:name w:val="header"/>
    <w:basedOn w:val="Normal"/>
    <w:link w:val="En-tteCar"/>
    <w:uiPriority w:val="99"/>
    <w:unhideWhenUsed/>
    <w:rsid w:val="006924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246E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924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246E"/>
    <w:rPr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8618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86184"/>
    <w:rPr>
      <w:sz w:val="16"/>
      <w:szCs w:val="16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98618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986184"/>
    <w:rPr>
      <w:rFonts w:ascii="Calibri" w:eastAsia="Times New Roman" w:hAnsi="Calibri"/>
      <w:sz w:val="22"/>
      <w:szCs w:val="22"/>
      <w:lang w:eastAsia="en-US"/>
    </w:rPr>
  </w:style>
  <w:style w:type="paragraph" w:customStyle="1" w:styleId="Default">
    <w:name w:val="Default"/>
    <w:rsid w:val="009E214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75F19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45273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45273"/>
    <w:rPr>
      <w:lang w:eastAsia="fr-FR"/>
    </w:rPr>
  </w:style>
  <w:style w:type="character" w:styleId="Marquedenotedefin">
    <w:name w:val="endnote reference"/>
    <w:basedOn w:val="Policepardfaut"/>
    <w:uiPriority w:val="99"/>
    <w:semiHidden/>
    <w:unhideWhenUsed/>
    <w:rsid w:val="00545273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527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5273"/>
    <w:rPr>
      <w:lang w:eastAsia="fr-FR"/>
    </w:rPr>
  </w:style>
  <w:style w:type="character" w:styleId="Marquenotebasdepage">
    <w:name w:val="footnote reference"/>
    <w:basedOn w:val="Policepardfaut"/>
    <w:uiPriority w:val="99"/>
    <w:semiHidden/>
    <w:unhideWhenUsed/>
    <w:rsid w:val="00545273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261B9B"/>
    <w:rPr>
      <w:rFonts w:ascii="Calibri" w:eastAsia="Times New Roman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1B9B"/>
    <w:rPr>
      <w:rFonts w:ascii="Calibri" w:eastAsia="Times New Roma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07967"/>
    <w:rPr>
      <w:rFonts w:ascii="Lucida Grande" w:hAnsi="Lucida Grande"/>
      <w:sz w:val="18"/>
      <w:szCs w:val="18"/>
    </w:rPr>
  </w:style>
  <w:style w:type="paragraph" w:styleId="Corpsdetexte2">
    <w:name w:val="Body Text 2"/>
    <w:aliases w:val="ti2"/>
    <w:basedOn w:val="Normal"/>
    <w:autoRedefine/>
    <w:rsid w:val="00A66C3B"/>
    <w:pPr>
      <w:spacing w:after="360"/>
      <w:jc w:val="center"/>
    </w:pPr>
    <w:rPr>
      <w:rFonts w:ascii="Helvetica" w:hAnsi="Helvetica" w:cs="Tahoma"/>
      <w:color w:val="FF6600"/>
      <w:sz w:val="48"/>
    </w:rPr>
  </w:style>
  <w:style w:type="paragraph" w:styleId="En-tte">
    <w:name w:val="header"/>
    <w:basedOn w:val="Normal"/>
    <w:link w:val="En-tteCar"/>
    <w:uiPriority w:val="99"/>
    <w:unhideWhenUsed/>
    <w:rsid w:val="006924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246E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924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246E"/>
    <w:rPr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8618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86184"/>
    <w:rPr>
      <w:sz w:val="16"/>
      <w:szCs w:val="16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98618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986184"/>
    <w:rPr>
      <w:rFonts w:ascii="Calibri" w:eastAsia="Times New Roman" w:hAnsi="Calibri"/>
      <w:sz w:val="22"/>
      <w:szCs w:val="22"/>
      <w:lang w:eastAsia="en-US"/>
    </w:rPr>
  </w:style>
  <w:style w:type="paragraph" w:customStyle="1" w:styleId="Default">
    <w:name w:val="Default"/>
    <w:rsid w:val="009E214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75F19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45273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45273"/>
    <w:rPr>
      <w:lang w:eastAsia="fr-FR"/>
    </w:rPr>
  </w:style>
  <w:style w:type="character" w:styleId="Marquedenotedefin">
    <w:name w:val="endnote reference"/>
    <w:basedOn w:val="Policepardfaut"/>
    <w:uiPriority w:val="99"/>
    <w:semiHidden/>
    <w:unhideWhenUsed/>
    <w:rsid w:val="00545273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527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5273"/>
    <w:rPr>
      <w:lang w:eastAsia="fr-FR"/>
    </w:rPr>
  </w:style>
  <w:style w:type="character" w:styleId="Marquenotebasdepage">
    <w:name w:val="footnote reference"/>
    <w:basedOn w:val="Policepardfaut"/>
    <w:uiPriority w:val="99"/>
    <w:semiHidden/>
    <w:unhideWhenUsed/>
    <w:rsid w:val="00545273"/>
    <w:rPr>
      <w:vertAlign w:val="superscript"/>
    </w:rPr>
  </w:style>
  <w:style w:type="paragraph" w:styleId="Sansinterligne">
    <w:name w:val="No Spacing"/>
    <w:link w:val="SansinterligneCar"/>
    <w:uiPriority w:val="1"/>
    <w:qFormat/>
    <w:rsid w:val="00261B9B"/>
    <w:rPr>
      <w:rFonts w:ascii="Calibri" w:eastAsia="Times New Roman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1B9B"/>
    <w:rPr>
      <w:rFonts w:ascii="Calibri" w:eastAsia="Times New Roman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50398A-A897-5C45-B096-B2EE2820C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</Words>
  <Characters>538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MacPro 3</dc:creator>
  <cp:keywords/>
  <dc:description/>
  <cp:lastModifiedBy>Nathalie  TROUSSARD </cp:lastModifiedBy>
  <cp:revision>4</cp:revision>
  <cp:lastPrinted>2013-10-07T16:00:00Z</cp:lastPrinted>
  <dcterms:created xsi:type="dcterms:W3CDTF">2013-10-30T08:43:00Z</dcterms:created>
  <dcterms:modified xsi:type="dcterms:W3CDTF">2013-10-30T08:45:00Z</dcterms:modified>
</cp:coreProperties>
</file>